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5EB2236" w:rsidR="00CA3E96" w:rsidRDefault="00AC5DBF">
      <w:pPr>
        <w:spacing w:after="0" w:line="240" w:lineRule="auto"/>
        <w:jc w:val="center"/>
        <w:rPr>
          <w:rFonts w:ascii="Arial" w:eastAsia="Arial" w:hAnsi="Arial" w:cs="Arial"/>
          <w:b/>
          <w:sz w:val="28"/>
          <w:szCs w:val="28"/>
        </w:rPr>
      </w:pPr>
      <w:r>
        <w:rPr>
          <w:rFonts w:ascii="Arial" w:eastAsia="Arial" w:hAnsi="Arial" w:cs="Arial"/>
          <w:b/>
          <w:sz w:val="36"/>
          <w:szCs w:val="36"/>
          <w:u w:val="single"/>
        </w:rPr>
        <w:t>V</w:t>
      </w:r>
      <w:r>
        <w:rPr>
          <w:rFonts w:ascii="Arial" w:eastAsia="Arial" w:hAnsi="Arial" w:cs="Arial"/>
          <w:b/>
          <w:sz w:val="28"/>
          <w:szCs w:val="28"/>
        </w:rPr>
        <w:t xml:space="preserve">ITAL </w:t>
      </w:r>
      <w:r>
        <w:rPr>
          <w:rFonts w:ascii="Arial" w:eastAsia="Arial" w:hAnsi="Arial" w:cs="Arial"/>
          <w:b/>
          <w:sz w:val="36"/>
          <w:szCs w:val="36"/>
          <w:u w:val="single"/>
        </w:rPr>
        <w:t>C</w:t>
      </w:r>
      <w:r>
        <w:rPr>
          <w:rFonts w:ascii="Arial" w:eastAsia="Arial" w:hAnsi="Arial" w:cs="Arial"/>
          <w:b/>
          <w:sz w:val="28"/>
          <w:szCs w:val="28"/>
        </w:rPr>
        <w:t>ONGREGATIONS</w:t>
      </w:r>
      <w:r>
        <w:rPr>
          <w:rFonts w:ascii="Arial" w:eastAsia="Arial" w:hAnsi="Arial" w:cs="Arial"/>
          <w:b/>
          <w:sz w:val="36"/>
          <w:szCs w:val="36"/>
        </w:rPr>
        <w:t xml:space="preserve"> </w:t>
      </w:r>
      <w:r>
        <w:rPr>
          <w:rFonts w:ascii="Arial" w:eastAsia="Arial" w:hAnsi="Arial" w:cs="Arial"/>
          <w:b/>
          <w:sz w:val="36"/>
          <w:szCs w:val="36"/>
          <w:u w:val="single"/>
        </w:rPr>
        <w:t>I</w:t>
      </w:r>
      <w:r>
        <w:rPr>
          <w:rFonts w:ascii="Arial" w:eastAsia="Arial" w:hAnsi="Arial" w:cs="Arial"/>
          <w:b/>
          <w:sz w:val="28"/>
          <w:szCs w:val="28"/>
        </w:rPr>
        <w:t>NITIATIVE</w:t>
      </w:r>
    </w:p>
    <w:p w14:paraId="388C51D3" w14:textId="77777777" w:rsidR="00AC5DBF" w:rsidRPr="00AC5DBF" w:rsidRDefault="00AC5DBF">
      <w:pPr>
        <w:spacing w:after="0" w:line="240" w:lineRule="auto"/>
        <w:jc w:val="center"/>
        <w:rPr>
          <w:rFonts w:ascii="Arial" w:eastAsia="Arial" w:hAnsi="Arial" w:cs="Arial"/>
          <w:b/>
          <w:sz w:val="4"/>
          <w:szCs w:val="4"/>
        </w:rPr>
      </w:pPr>
    </w:p>
    <w:p w14:paraId="5E6867C8" w14:textId="497CDB05" w:rsidR="00AC5DBF" w:rsidRPr="00AC5DBF" w:rsidRDefault="00AC5DBF">
      <w:pPr>
        <w:spacing w:after="0" w:line="240" w:lineRule="auto"/>
        <w:jc w:val="center"/>
        <w:rPr>
          <w:rFonts w:ascii="Arial" w:eastAsia="Arial" w:hAnsi="Arial" w:cs="Arial"/>
          <w:sz w:val="24"/>
          <w:szCs w:val="24"/>
        </w:rPr>
      </w:pPr>
      <w:r w:rsidRPr="00AC5DBF">
        <w:rPr>
          <w:rFonts w:ascii="Arial" w:eastAsia="Arial" w:hAnsi="Arial" w:cs="Arial"/>
          <w:b/>
          <w:sz w:val="24"/>
          <w:szCs w:val="24"/>
        </w:rPr>
        <w:t>Central Florida Presbytery</w:t>
      </w:r>
    </w:p>
    <w:p w14:paraId="00000002" w14:textId="11E494E9" w:rsidR="00CA3E96" w:rsidRDefault="00CA3E96">
      <w:pPr>
        <w:spacing w:after="0" w:line="240" w:lineRule="auto"/>
      </w:pPr>
    </w:p>
    <w:p w14:paraId="1D6E8CB1" w14:textId="24EE137F" w:rsidR="008B2A14" w:rsidRDefault="00AC5DBF">
      <w:pPr>
        <w:spacing w:after="0" w:line="240" w:lineRule="auto"/>
        <w:rPr>
          <w:rFonts w:ascii="Arial" w:eastAsia="Arial" w:hAnsi="Arial" w:cs="Arial"/>
          <w:sz w:val="24"/>
          <w:szCs w:val="24"/>
        </w:rPr>
      </w:pPr>
      <w:r>
        <w:rPr>
          <w:rFonts w:ascii="Arial" w:eastAsia="Arial" w:hAnsi="Arial" w:cs="Arial"/>
          <w:sz w:val="24"/>
          <w:szCs w:val="24"/>
        </w:rPr>
        <w:t>Vital Congregations Initiative (VCI) is a program of the (PCUSA)Presbyterian Mission Agency</w:t>
      </w:r>
      <w:r w:rsidR="008B2A14">
        <w:rPr>
          <w:rFonts w:ascii="Arial" w:eastAsia="Arial" w:hAnsi="Arial" w:cs="Arial"/>
          <w:sz w:val="24"/>
          <w:szCs w:val="24"/>
        </w:rPr>
        <w:t xml:space="preserve">. </w:t>
      </w:r>
    </w:p>
    <w:p w14:paraId="78923EC1" w14:textId="1D0AC265" w:rsidR="008B2A14" w:rsidRDefault="005A0403">
      <w:pPr>
        <w:spacing w:after="0" w:line="240" w:lineRule="auto"/>
        <w:rPr>
          <w:rFonts w:ascii="Arial" w:eastAsia="Arial" w:hAnsi="Arial" w:cs="Arial"/>
          <w:sz w:val="24"/>
          <w:szCs w:val="24"/>
        </w:rPr>
      </w:pPr>
      <w:r w:rsidRPr="005A0403">
        <w:rPr>
          <w:noProof/>
        </w:rPr>
        <w:drawing>
          <wp:anchor distT="0" distB="0" distL="114300" distR="114300" simplePos="0" relativeHeight="251659264" behindDoc="1" locked="0" layoutInCell="1" allowOverlap="1" wp14:anchorId="346FA208" wp14:editId="705277BB">
            <wp:simplePos x="0" y="0"/>
            <wp:positionH relativeFrom="column">
              <wp:posOffset>4521835</wp:posOffset>
            </wp:positionH>
            <wp:positionV relativeFrom="paragraph">
              <wp:posOffset>5080</wp:posOffset>
            </wp:positionV>
            <wp:extent cx="1878330" cy="1885950"/>
            <wp:effectExtent l="0" t="0" r="7620" b="0"/>
            <wp:wrapTight wrapText="bothSides">
              <wp:wrapPolygon edited="0">
                <wp:start x="0" y="0"/>
                <wp:lineTo x="0" y="21382"/>
                <wp:lineTo x="21469" y="21382"/>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8330" cy="1885950"/>
                    </a:xfrm>
                    <a:prstGeom prst="rect">
                      <a:avLst/>
                    </a:prstGeom>
                  </pic:spPr>
                </pic:pic>
              </a:graphicData>
            </a:graphic>
            <wp14:sizeRelH relativeFrom="margin">
              <wp14:pctWidth>0</wp14:pctWidth>
            </wp14:sizeRelH>
            <wp14:sizeRelV relativeFrom="margin">
              <wp14:pctHeight>0</wp14:pctHeight>
            </wp14:sizeRelV>
          </wp:anchor>
        </w:drawing>
      </w:r>
    </w:p>
    <w:p w14:paraId="00000003" w14:textId="517C3061" w:rsidR="00CA3E96" w:rsidRDefault="008B2A14">
      <w:pPr>
        <w:spacing w:after="0" w:line="240" w:lineRule="auto"/>
        <w:rPr>
          <w:rFonts w:ascii="Arial" w:eastAsia="Arial" w:hAnsi="Arial" w:cs="Arial"/>
          <w:sz w:val="24"/>
          <w:szCs w:val="24"/>
        </w:rPr>
      </w:pPr>
      <w:r w:rsidRPr="008B2A14">
        <w:rPr>
          <w:rFonts w:ascii="Arial" w:eastAsia="Arial" w:hAnsi="Arial" w:cs="Arial"/>
          <w:b/>
          <w:bCs/>
          <w:sz w:val="28"/>
          <w:szCs w:val="28"/>
        </w:rPr>
        <w:t>PURPOSE</w:t>
      </w:r>
      <w:r w:rsidRPr="008B2A14">
        <w:rPr>
          <w:rFonts w:ascii="Arial" w:eastAsia="Arial" w:hAnsi="Arial" w:cs="Arial"/>
          <w:sz w:val="28"/>
          <w:szCs w:val="28"/>
        </w:rPr>
        <w:t xml:space="preserve"> </w:t>
      </w:r>
      <w:r w:rsidR="00AC5DBF">
        <w:rPr>
          <w:rFonts w:ascii="Arial" w:eastAsia="Arial" w:hAnsi="Arial" w:cs="Arial"/>
          <w:sz w:val="24"/>
          <w:szCs w:val="24"/>
        </w:rPr>
        <w:t>of the Vital Congregations Initiative is</w:t>
      </w:r>
      <w:r>
        <w:rPr>
          <w:rFonts w:ascii="Arial" w:eastAsia="Arial" w:hAnsi="Arial" w:cs="Arial"/>
          <w:sz w:val="24"/>
          <w:szCs w:val="24"/>
        </w:rPr>
        <w:t>:</w:t>
      </w:r>
    </w:p>
    <w:p w14:paraId="00000004" w14:textId="0EACFEE5" w:rsidR="00CA3E96" w:rsidRDefault="00AC5DBF" w:rsidP="008B2A14">
      <w:pPr>
        <w:spacing w:after="0"/>
        <w:ind w:left="720"/>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To work alongside leaders of existing congregations continually assessing, discerning and living into faithful actions that increase vitality through intentional spiritual practices that take them deeper into following Jesus Christ, so that their own lives are changed, congregations are transformed and the mission of God spreads throughout particular communities and the world.</w:t>
      </w:r>
    </w:p>
    <w:p w14:paraId="00000005" w14:textId="14598971" w:rsidR="00CA3E96" w:rsidRDefault="00CA3E96">
      <w:pPr>
        <w:spacing w:after="0" w:line="240" w:lineRule="auto"/>
        <w:rPr>
          <w:rFonts w:ascii="Arial" w:eastAsia="Arial" w:hAnsi="Arial" w:cs="Arial"/>
          <w:sz w:val="24"/>
          <w:szCs w:val="24"/>
        </w:rPr>
      </w:pPr>
    </w:p>
    <w:p w14:paraId="00000006" w14:textId="34E3D36B" w:rsidR="00CA3E96" w:rsidRDefault="00AC5DBF">
      <w:pPr>
        <w:spacing w:after="0" w:line="240" w:lineRule="auto"/>
        <w:rPr>
          <w:rFonts w:ascii="Arial" w:eastAsia="Arial" w:hAnsi="Arial" w:cs="Arial"/>
          <w:b/>
          <w:i/>
          <w:sz w:val="24"/>
          <w:szCs w:val="24"/>
        </w:rPr>
      </w:pPr>
      <w:r>
        <w:rPr>
          <w:rFonts w:ascii="Arial" w:eastAsia="Arial" w:hAnsi="Arial" w:cs="Arial"/>
          <w:sz w:val="24"/>
          <w:szCs w:val="24"/>
        </w:rPr>
        <w:t xml:space="preserve">The Vital Congregations Initiative is built around </w:t>
      </w:r>
      <w:r>
        <w:rPr>
          <w:rFonts w:ascii="Arial" w:eastAsia="Arial" w:hAnsi="Arial" w:cs="Arial"/>
          <w:b/>
          <w:i/>
          <w:sz w:val="24"/>
          <w:szCs w:val="24"/>
        </w:rPr>
        <w:t>seven marks of vital congregations:</w:t>
      </w:r>
    </w:p>
    <w:p w14:paraId="00000007" w14:textId="540060DD" w:rsidR="00CA3E96" w:rsidRDefault="00AC5DBF">
      <w:pPr>
        <w:numPr>
          <w:ilvl w:val="0"/>
          <w:numId w:val="3"/>
        </w:numPr>
        <w:pBdr>
          <w:top w:val="nil"/>
          <w:left w:val="nil"/>
          <w:bottom w:val="nil"/>
          <w:right w:val="nil"/>
          <w:between w:val="nil"/>
        </w:pBdr>
        <w:spacing w:after="0"/>
        <w:rPr>
          <w:rFonts w:ascii="Arial" w:eastAsia="Arial" w:hAnsi="Arial" w:cs="Arial"/>
          <w:b/>
          <w:sz w:val="24"/>
          <w:szCs w:val="24"/>
        </w:rPr>
      </w:pPr>
      <w:r>
        <w:rPr>
          <w:rFonts w:ascii="Arial" w:eastAsia="Arial" w:hAnsi="Arial" w:cs="Arial"/>
          <w:b/>
          <w:color w:val="000000"/>
          <w:sz w:val="24"/>
          <w:szCs w:val="24"/>
        </w:rPr>
        <w:t>Lifelong Discipleship Formation vs. Complacent “Christian” piety</w:t>
      </w:r>
    </w:p>
    <w:p w14:paraId="00000008" w14:textId="1854B540" w:rsidR="00CA3E96" w:rsidRDefault="00AC5DBF">
      <w:pPr>
        <w:numPr>
          <w:ilvl w:val="0"/>
          <w:numId w:val="3"/>
        </w:numPr>
        <w:pBdr>
          <w:top w:val="nil"/>
          <w:left w:val="nil"/>
          <w:bottom w:val="nil"/>
          <w:right w:val="nil"/>
          <w:between w:val="nil"/>
        </w:pBdr>
        <w:spacing w:after="0"/>
        <w:rPr>
          <w:rFonts w:ascii="Arial" w:eastAsia="Arial" w:hAnsi="Arial" w:cs="Arial"/>
          <w:b/>
          <w:sz w:val="24"/>
          <w:szCs w:val="24"/>
        </w:rPr>
      </w:pPr>
      <w:r>
        <w:rPr>
          <w:rFonts w:ascii="Arial" w:eastAsia="Arial" w:hAnsi="Arial" w:cs="Arial"/>
          <w:b/>
          <w:color w:val="000000"/>
          <w:sz w:val="24"/>
          <w:szCs w:val="24"/>
        </w:rPr>
        <w:t>Intentional Authentic Evangelism vs. “Christian” Hypocrisy</w:t>
      </w:r>
    </w:p>
    <w:p w14:paraId="00000009" w14:textId="72E23A5A" w:rsidR="00CA3E96" w:rsidRDefault="00AC5DBF">
      <w:pPr>
        <w:numPr>
          <w:ilvl w:val="0"/>
          <w:numId w:val="3"/>
        </w:numPr>
        <w:pBdr>
          <w:top w:val="nil"/>
          <w:left w:val="nil"/>
          <w:bottom w:val="nil"/>
          <w:right w:val="nil"/>
          <w:between w:val="nil"/>
        </w:pBdr>
        <w:spacing w:after="0"/>
        <w:rPr>
          <w:rFonts w:ascii="Arial" w:eastAsia="Arial" w:hAnsi="Arial" w:cs="Arial"/>
          <w:b/>
          <w:sz w:val="24"/>
          <w:szCs w:val="24"/>
        </w:rPr>
      </w:pPr>
      <w:r>
        <w:rPr>
          <w:rFonts w:ascii="Arial" w:eastAsia="Arial" w:hAnsi="Arial" w:cs="Arial"/>
          <w:b/>
          <w:color w:val="000000"/>
          <w:sz w:val="24"/>
          <w:szCs w:val="24"/>
        </w:rPr>
        <w:t>Outward Incarnational Focus vs. Inward Institutional Survival</w:t>
      </w:r>
    </w:p>
    <w:p w14:paraId="0000000A" w14:textId="50C78026" w:rsidR="00CA3E96" w:rsidRDefault="00AC5DBF">
      <w:pPr>
        <w:numPr>
          <w:ilvl w:val="0"/>
          <w:numId w:val="3"/>
        </w:numPr>
        <w:pBdr>
          <w:top w:val="nil"/>
          <w:left w:val="nil"/>
          <w:bottom w:val="nil"/>
          <w:right w:val="nil"/>
          <w:between w:val="nil"/>
        </w:pBdr>
        <w:spacing w:after="0"/>
        <w:rPr>
          <w:rFonts w:ascii="Arial" w:eastAsia="Arial" w:hAnsi="Arial" w:cs="Arial"/>
          <w:b/>
          <w:sz w:val="24"/>
          <w:szCs w:val="24"/>
        </w:rPr>
      </w:pPr>
      <w:r>
        <w:rPr>
          <w:rFonts w:ascii="Arial" w:eastAsia="Arial" w:hAnsi="Arial" w:cs="Arial"/>
          <w:b/>
          <w:color w:val="000000"/>
          <w:sz w:val="24"/>
          <w:szCs w:val="24"/>
        </w:rPr>
        <w:t>Empower Servant Leadership vs. the Pastor’s job</w:t>
      </w:r>
    </w:p>
    <w:p w14:paraId="0000000B" w14:textId="4F4B8A7A" w:rsidR="00CA3E96" w:rsidRDefault="00AC5DBF">
      <w:pPr>
        <w:numPr>
          <w:ilvl w:val="0"/>
          <w:numId w:val="3"/>
        </w:numPr>
        <w:pBdr>
          <w:top w:val="nil"/>
          <w:left w:val="nil"/>
          <w:bottom w:val="nil"/>
          <w:right w:val="nil"/>
          <w:between w:val="nil"/>
        </w:pBdr>
        <w:spacing w:after="0"/>
        <w:rPr>
          <w:rFonts w:ascii="Arial" w:eastAsia="Arial" w:hAnsi="Arial" w:cs="Arial"/>
          <w:b/>
          <w:sz w:val="24"/>
          <w:szCs w:val="24"/>
        </w:rPr>
      </w:pPr>
      <w:r>
        <w:rPr>
          <w:rFonts w:ascii="Arial" w:eastAsia="Arial" w:hAnsi="Arial" w:cs="Arial"/>
          <w:b/>
          <w:color w:val="000000"/>
          <w:sz w:val="24"/>
          <w:szCs w:val="24"/>
        </w:rPr>
        <w:t>Spirit-Inspired Worship vs. Self-gratifying worship</w:t>
      </w:r>
    </w:p>
    <w:p w14:paraId="0000000C" w14:textId="38567816" w:rsidR="00CA3E96" w:rsidRDefault="00AC5DBF">
      <w:pPr>
        <w:numPr>
          <w:ilvl w:val="0"/>
          <w:numId w:val="3"/>
        </w:numPr>
        <w:pBdr>
          <w:top w:val="nil"/>
          <w:left w:val="nil"/>
          <w:bottom w:val="nil"/>
          <w:right w:val="nil"/>
          <w:between w:val="nil"/>
        </w:pBdr>
        <w:spacing w:after="0"/>
        <w:rPr>
          <w:rFonts w:ascii="Arial" w:eastAsia="Arial" w:hAnsi="Arial" w:cs="Arial"/>
          <w:b/>
          <w:sz w:val="24"/>
          <w:szCs w:val="24"/>
        </w:rPr>
      </w:pPr>
      <w:r>
        <w:rPr>
          <w:rFonts w:ascii="Arial" w:eastAsia="Arial" w:hAnsi="Arial" w:cs="Arial"/>
          <w:b/>
          <w:color w:val="000000"/>
          <w:sz w:val="24"/>
          <w:szCs w:val="24"/>
        </w:rPr>
        <w:t>Caring Relationships vs. Any other Social Club; façades</w:t>
      </w:r>
    </w:p>
    <w:p w14:paraId="0000000D" w14:textId="09C345A4" w:rsidR="00CA3E96" w:rsidRDefault="00AC5DBF">
      <w:pPr>
        <w:numPr>
          <w:ilvl w:val="0"/>
          <w:numId w:val="3"/>
        </w:numPr>
        <w:pBdr>
          <w:top w:val="nil"/>
          <w:left w:val="nil"/>
          <w:bottom w:val="nil"/>
          <w:right w:val="nil"/>
          <w:between w:val="nil"/>
        </w:pBdr>
        <w:spacing w:after="0"/>
        <w:rPr>
          <w:rFonts w:ascii="Arial" w:eastAsia="Arial" w:hAnsi="Arial" w:cs="Arial"/>
          <w:b/>
          <w:sz w:val="24"/>
          <w:szCs w:val="24"/>
        </w:rPr>
      </w:pPr>
      <w:r>
        <w:rPr>
          <w:rFonts w:ascii="Arial" w:eastAsia="Arial" w:hAnsi="Arial" w:cs="Arial"/>
          <w:b/>
          <w:color w:val="000000"/>
          <w:sz w:val="24"/>
          <w:szCs w:val="24"/>
        </w:rPr>
        <w:t>Ecclesial Health vs. Unhealthy dysfunction</w:t>
      </w:r>
    </w:p>
    <w:p w14:paraId="0000000E" w14:textId="039D2867" w:rsidR="00CA3E96" w:rsidRDefault="00CA3E96">
      <w:pPr>
        <w:pBdr>
          <w:top w:val="nil"/>
          <w:left w:val="nil"/>
          <w:bottom w:val="nil"/>
          <w:right w:val="nil"/>
          <w:between w:val="nil"/>
        </w:pBdr>
        <w:spacing w:after="0" w:line="240" w:lineRule="auto"/>
        <w:ind w:left="720"/>
        <w:rPr>
          <w:rFonts w:ascii="Arial" w:eastAsia="Arial" w:hAnsi="Arial" w:cs="Arial"/>
          <w:sz w:val="24"/>
          <w:szCs w:val="24"/>
        </w:rPr>
      </w:pPr>
    </w:p>
    <w:p w14:paraId="0000000F" w14:textId="0653D6E5" w:rsidR="00CA3E96" w:rsidRDefault="00AC5DBF">
      <w:pPr>
        <w:spacing w:after="0" w:line="240" w:lineRule="auto"/>
        <w:rPr>
          <w:rFonts w:ascii="Arial" w:eastAsia="Arial" w:hAnsi="Arial" w:cs="Arial"/>
          <w:sz w:val="24"/>
          <w:szCs w:val="24"/>
        </w:rPr>
      </w:pPr>
      <w:r>
        <w:rPr>
          <w:rFonts w:ascii="Arial" w:eastAsia="Arial" w:hAnsi="Arial" w:cs="Arial"/>
          <w:b/>
          <w:sz w:val="28"/>
          <w:szCs w:val="28"/>
        </w:rPr>
        <w:t>TIMELINE:</w:t>
      </w:r>
    </w:p>
    <w:p w14:paraId="00000010" w14:textId="0BC60F7B" w:rsidR="00CA3E96" w:rsidRDefault="00CA3E96">
      <w:pPr>
        <w:spacing w:after="0" w:line="240" w:lineRule="auto"/>
        <w:rPr>
          <w:rFonts w:ascii="Arial" w:eastAsia="Arial" w:hAnsi="Arial" w:cs="Arial"/>
          <w:sz w:val="24"/>
          <w:szCs w:val="24"/>
        </w:rPr>
      </w:pPr>
    </w:p>
    <w:p w14:paraId="00000014" w14:textId="05924247" w:rsidR="00CA3E96" w:rsidRDefault="008C32EF">
      <w:pPr>
        <w:pBdr>
          <w:top w:val="nil"/>
          <w:left w:val="nil"/>
          <w:bottom w:val="nil"/>
          <w:right w:val="nil"/>
          <w:between w:val="nil"/>
        </w:pBdr>
        <w:spacing w:after="0" w:line="240" w:lineRule="auto"/>
        <w:ind w:left="720"/>
        <w:rPr>
          <w:rFonts w:ascii="Arial" w:eastAsia="Arial" w:hAnsi="Arial" w:cs="Arial"/>
          <w:b/>
          <w:color w:val="000000"/>
          <w:sz w:val="24"/>
          <w:szCs w:val="24"/>
        </w:rPr>
      </w:pPr>
      <w:r>
        <w:rPr>
          <w:rFonts w:ascii="Arial" w:eastAsia="Arial" w:hAnsi="Arial" w:cs="Arial"/>
          <w:b/>
          <w:color w:val="000000"/>
          <w:sz w:val="24"/>
          <w:szCs w:val="24"/>
        </w:rPr>
        <w:t>2</w:t>
      </w:r>
      <w:r w:rsidR="00AC5DBF">
        <w:rPr>
          <w:rFonts w:ascii="Arial" w:eastAsia="Arial" w:hAnsi="Arial" w:cs="Arial"/>
          <w:b/>
          <w:color w:val="000000"/>
          <w:sz w:val="24"/>
          <w:szCs w:val="24"/>
        </w:rPr>
        <w:t>02</w:t>
      </w:r>
      <w:r>
        <w:rPr>
          <w:rFonts w:ascii="Arial" w:eastAsia="Arial" w:hAnsi="Arial" w:cs="Arial"/>
          <w:b/>
          <w:color w:val="000000"/>
          <w:sz w:val="24"/>
          <w:szCs w:val="24"/>
        </w:rPr>
        <w:t>2</w:t>
      </w:r>
      <w:r w:rsidR="00AC5DBF">
        <w:rPr>
          <w:rFonts w:ascii="Arial" w:eastAsia="Arial" w:hAnsi="Arial" w:cs="Arial"/>
          <w:b/>
          <w:color w:val="000000"/>
          <w:sz w:val="24"/>
          <w:szCs w:val="24"/>
        </w:rPr>
        <w:t>: Year I: Relational</w:t>
      </w:r>
      <w:r w:rsidR="00AC5DBF">
        <w:rPr>
          <w:rFonts w:ascii="Arial" w:eastAsia="Arial" w:hAnsi="Arial" w:cs="Arial"/>
          <w:color w:val="000000"/>
          <w:sz w:val="24"/>
          <w:szCs w:val="24"/>
        </w:rPr>
        <w:t xml:space="preserve"> -</w:t>
      </w:r>
      <w:r w:rsidR="00AC5DBF">
        <w:rPr>
          <w:rFonts w:ascii="Arial" w:eastAsia="Arial" w:hAnsi="Arial" w:cs="Arial"/>
          <w:b/>
          <w:color w:val="000000"/>
          <w:sz w:val="24"/>
          <w:szCs w:val="24"/>
        </w:rPr>
        <w:t>- Building Intentional Relationships and Honest Assessment of Congregations</w:t>
      </w:r>
    </w:p>
    <w:p w14:paraId="00000015" w14:textId="77777777" w:rsidR="00CA3E96" w:rsidRDefault="00CA3E96">
      <w:pPr>
        <w:pBdr>
          <w:top w:val="nil"/>
          <w:left w:val="nil"/>
          <w:bottom w:val="nil"/>
          <w:right w:val="nil"/>
          <w:between w:val="nil"/>
        </w:pBdr>
        <w:spacing w:after="0" w:line="240" w:lineRule="auto"/>
        <w:ind w:left="720"/>
        <w:rPr>
          <w:rFonts w:ascii="Arial" w:eastAsia="Arial" w:hAnsi="Arial" w:cs="Arial"/>
          <w:b/>
          <w:sz w:val="24"/>
          <w:szCs w:val="24"/>
        </w:rPr>
      </w:pPr>
    </w:p>
    <w:p w14:paraId="0000001C" w14:textId="3C6B1AD9" w:rsidR="00CA3E96" w:rsidRDefault="00AC5DBF">
      <w:pPr>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May–July Break for summer</w:t>
      </w:r>
      <w:r w:rsidR="00B44BD2">
        <w:rPr>
          <w:rFonts w:ascii="Arial" w:eastAsia="Arial" w:hAnsi="Arial" w:cs="Arial"/>
          <w:color w:val="000000"/>
          <w:sz w:val="24"/>
          <w:szCs w:val="24"/>
        </w:rPr>
        <w:t xml:space="preserve"> though pastor will participate in monthly Pastor Cohort meetings</w:t>
      </w:r>
    </w:p>
    <w:p w14:paraId="0000001D" w14:textId="36A73FEE" w:rsidR="00CA3E96" w:rsidRDefault="00AC5DBF">
      <w:pPr>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August </w:t>
      </w:r>
      <w:r w:rsidR="008C32EF">
        <w:rPr>
          <w:rFonts w:ascii="Arial" w:eastAsia="Arial" w:hAnsi="Arial" w:cs="Arial"/>
          <w:color w:val="000000"/>
          <w:sz w:val="24"/>
          <w:szCs w:val="24"/>
        </w:rPr>
        <w:t>– September 7 week preaching and teaching series on 7 Marks of Vital Congregations</w:t>
      </w:r>
    </w:p>
    <w:p w14:paraId="0000001E" w14:textId="312BEE5A" w:rsidR="00CA3E96" w:rsidRDefault="008C32EF">
      <w:pPr>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Octo</w:t>
      </w:r>
      <w:r w:rsidR="00AC5DBF">
        <w:rPr>
          <w:rFonts w:ascii="Arial" w:eastAsia="Arial" w:hAnsi="Arial" w:cs="Arial"/>
          <w:color w:val="000000"/>
          <w:sz w:val="24"/>
          <w:szCs w:val="24"/>
        </w:rPr>
        <w:t xml:space="preserve">ber–November </w:t>
      </w:r>
    </w:p>
    <w:p w14:paraId="0000001F" w14:textId="328B084D" w:rsidR="00CA3E96" w:rsidRDefault="008C32EF" w:rsidP="00BA30E7">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sz w:val="24"/>
          <w:szCs w:val="24"/>
        </w:rPr>
        <w:t xml:space="preserve">USCVS survey, Mission </w:t>
      </w:r>
      <w:proofErr w:type="spellStart"/>
      <w:r>
        <w:rPr>
          <w:rFonts w:ascii="Arial" w:eastAsia="Arial" w:hAnsi="Arial" w:cs="Arial"/>
          <w:sz w:val="24"/>
          <w:szCs w:val="24"/>
        </w:rPr>
        <w:t>Insite</w:t>
      </w:r>
      <w:proofErr w:type="spellEnd"/>
      <w:r>
        <w:rPr>
          <w:rFonts w:ascii="Arial" w:eastAsia="Arial" w:hAnsi="Arial" w:cs="Arial"/>
          <w:sz w:val="24"/>
          <w:szCs w:val="24"/>
        </w:rPr>
        <w:t xml:space="preserve"> report, and Neighborhood Analysis</w:t>
      </w:r>
    </w:p>
    <w:p w14:paraId="3388EE83" w14:textId="77777777" w:rsidR="00BA30E7" w:rsidRPr="00AC5DBF" w:rsidRDefault="00BA30E7" w:rsidP="008C32EF">
      <w:pPr>
        <w:pBdr>
          <w:top w:val="nil"/>
          <w:left w:val="nil"/>
          <w:bottom w:val="nil"/>
          <w:right w:val="nil"/>
          <w:between w:val="nil"/>
        </w:pBdr>
        <w:spacing w:after="0" w:line="240" w:lineRule="auto"/>
        <w:rPr>
          <w:rFonts w:ascii="Arial" w:eastAsia="Arial" w:hAnsi="Arial" w:cs="Arial"/>
          <w:color w:val="000000"/>
          <w:sz w:val="24"/>
          <w:szCs w:val="24"/>
        </w:rPr>
      </w:pPr>
    </w:p>
    <w:p w14:paraId="00000023" w14:textId="5DDC7B75" w:rsidR="00CA3E96" w:rsidRDefault="00AC5DBF" w:rsidP="005A0403">
      <w:pPr>
        <w:numPr>
          <w:ilvl w:val="0"/>
          <w:numId w:val="4"/>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color w:val="000000"/>
          <w:sz w:val="24"/>
          <w:szCs w:val="24"/>
        </w:rPr>
        <w:t>202</w:t>
      </w:r>
      <w:r w:rsidR="008C32EF">
        <w:rPr>
          <w:rFonts w:ascii="Arial" w:eastAsia="Arial" w:hAnsi="Arial" w:cs="Arial"/>
          <w:b/>
          <w:color w:val="000000"/>
          <w:sz w:val="24"/>
          <w:szCs w:val="24"/>
        </w:rPr>
        <w:t>3</w:t>
      </w:r>
      <w:r>
        <w:rPr>
          <w:rFonts w:ascii="Arial" w:eastAsia="Arial" w:hAnsi="Arial" w:cs="Arial"/>
          <w:b/>
          <w:color w:val="000000"/>
          <w:sz w:val="24"/>
          <w:szCs w:val="24"/>
        </w:rPr>
        <w:t xml:space="preserve">: Year II: Incarnational -- Revitalizing Churches in Three Actions: </w:t>
      </w:r>
      <w:r w:rsidR="005A0403">
        <w:rPr>
          <w:rFonts w:ascii="Arial" w:eastAsia="Arial" w:hAnsi="Arial" w:cs="Arial"/>
          <w:b/>
          <w:color w:val="000000"/>
          <w:sz w:val="24"/>
          <w:szCs w:val="24"/>
        </w:rPr>
        <w:t xml:space="preserve">         </w:t>
      </w:r>
      <w:r>
        <w:rPr>
          <w:rFonts w:ascii="Arial" w:eastAsia="Arial" w:hAnsi="Arial" w:cs="Arial"/>
          <w:b/>
          <w:color w:val="000000"/>
          <w:sz w:val="24"/>
          <w:szCs w:val="24"/>
        </w:rPr>
        <w:t>Re-forming, Missional Clustering, Death and Resurrection</w:t>
      </w:r>
    </w:p>
    <w:p w14:paraId="537D5953" w14:textId="1874686A" w:rsidR="00B44BD2" w:rsidRPr="00B44BD2" w:rsidRDefault="00B44BD2">
      <w:pPr>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January – December - Pastor will participate in monthly Pastor Cohort meetings</w:t>
      </w:r>
    </w:p>
    <w:p w14:paraId="00000024" w14:textId="1F427488" w:rsidR="00CA3E96" w:rsidRDefault="00AC5DBF">
      <w:pPr>
        <w:numPr>
          <w:ilvl w:val="1"/>
          <w:numId w:val="4"/>
        </w:numPr>
        <w:pBdr>
          <w:top w:val="nil"/>
          <w:left w:val="nil"/>
          <w:bottom w:val="nil"/>
          <w:right w:val="nil"/>
          <w:between w:val="nil"/>
        </w:pBdr>
        <w:spacing w:after="0" w:line="240" w:lineRule="auto"/>
        <w:rPr>
          <w:rFonts w:ascii="Arial" w:eastAsia="Arial" w:hAnsi="Arial" w:cs="Arial"/>
          <w:sz w:val="24"/>
          <w:szCs w:val="24"/>
        </w:rPr>
      </w:pPr>
      <w:proofErr w:type="gramStart"/>
      <w:r>
        <w:rPr>
          <w:rFonts w:ascii="Arial" w:eastAsia="Arial" w:hAnsi="Arial" w:cs="Arial"/>
          <w:color w:val="000000"/>
          <w:sz w:val="24"/>
          <w:szCs w:val="24"/>
        </w:rPr>
        <w:t xml:space="preserve">January </w:t>
      </w:r>
      <w:r w:rsidR="008C32EF">
        <w:rPr>
          <w:rFonts w:ascii="Arial" w:eastAsia="Arial" w:hAnsi="Arial" w:cs="Arial"/>
          <w:color w:val="000000"/>
          <w:sz w:val="24"/>
          <w:szCs w:val="24"/>
        </w:rPr>
        <w:t xml:space="preserve"> -</w:t>
      </w:r>
      <w:proofErr w:type="gramEnd"/>
      <w:r w:rsidR="008C32EF">
        <w:rPr>
          <w:rFonts w:ascii="Arial" w:eastAsia="Arial" w:hAnsi="Arial" w:cs="Arial"/>
          <w:color w:val="000000"/>
          <w:sz w:val="24"/>
          <w:szCs w:val="24"/>
        </w:rPr>
        <w:t xml:space="preserve"> VCI Workshop One: Report results of </w:t>
      </w:r>
      <w:r w:rsidR="008C32EF">
        <w:rPr>
          <w:rFonts w:ascii="Arial" w:eastAsia="Arial" w:hAnsi="Arial" w:cs="Arial"/>
          <w:sz w:val="24"/>
          <w:szCs w:val="24"/>
        </w:rPr>
        <w:t xml:space="preserve">USCVS survey, Mission </w:t>
      </w:r>
      <w:proofErr w:type="spellStart"/>
      <w:r w:rsidR="008C32EF">
        <w:rPr>
          <w:rFonts w:ascii="Arial" w:eastAsia="Arial" w:hAnsi="Arial" w:cs="Arial"/>
          <w:sz w:val="24"/>
          <w:szCs w:val="24"/>
        </w:rPr>
        <w:t>Insite</w:t>
      </w:r>
      <w:proofErr w:type="spellEnd"/>
      <w:r w:rsidR="008C32EF">
        <w:rPr>
          <w:rFonts w:ascii="Arial" w:eastAsia="Arial" w:hAnsi="Arial" w:cs="Arial"/>
          <w:sz w:val="24"/>
          <w:szCs w:val="24"/>
        </w:rPr>
        <w:t xml:space="preserve"> report, and Neighborhood Analysis in congregational gathering</w:t>
      </w:r>
    </w:p>
    <w:p w14:paraId="3FB0CE9B" w14:textId="1085A9CD" w:rsidR="008C32EF" w:rsidRPr="008C32EF" w:rsidRDefault="00AC5DBF">
      <w:pPr>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February–</w:t>
      </w:r>
      <w:r w:rsidR="008C32EF">
        <w:rPr>
          <w:rFonts w:ascii="Arial" w:eastAsia="Arial" w:hAnsi="Arial" w:cs="Arial"/>
          <w:color w:val="000000"/>
          <w:sz w:val="24"/>
          <w:szCs w:val="24"/>
        </w:rPr>
        <w:t xml:space="preserve"> Season of Prayer and Discernment around Results</w:t>
      </w:r>
    </w:p>
    <w:p w14:paraId="00000026" w14:textId="7A6D7801" w:rsidR="00CA3E96" w:rsidRDefault="008C32EF" w:rsidP="008C32EF">
      <w:pPr>
        <w:numPr>
          <w:ilvl w:val="1"/>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March – VCI Workshop Two:</w:t>
      </w:r>
      <w:r w:rsidR="00B44BD2">
        <w:rPr>
          <w:rFonts w:ascii="Arial" w:eastAsia="Arial" w:hAnsi="Arial" w:cs="Arial"/>
          <w:color w:val="000000"/>
          <w:sz w:val="24"/>
          <w:szCs w:val="24"/>
        </w:rPr>
        <w:t xml:space="preserve"> Creating Congregational Action Plan</w:t>
      </w:r>
    </w:p>
    <w:p w14:paraId="00000027" w14:textId="53A6F6F7" w:rsidR="00CA3E96" w:rsidRDefault="00AC5DBF">
      <w:pPr>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April </w:t>
      </w:r>
      <w:r w:rsidR="00B44BD2">
        <w:rPr>
          <w:rFonts w:ascii="Arial" w:eastAsia="Arial" w:hAnsi="Arial" w:cs="Arial"/>
          <w:color w:val="000000"/>
          <w:sz w:val="24"/>
          <w:szCs w:val="24"/>
        </w:rPr>
        <w:t>– May Session Creates Final Action Plan</w:t>
      </w:r>
    </w:p>
    <w:p w14:paraId="2F0B5A57" w14:textId="77777777" w:rsidR="00B44BD2" w:rsidRPr="00B44BD2" w:rsidRDefault="00B44BD2">
      <w:pPr>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May – November Begin Actions</w:t>
      </w:r>
    </w:p>
    <w:p w14:paraId="00000029" w14:textId="55E8910B" w:rsidR="00CA3E96" w:rsidRDefault="00AC5DBF">
      <w:pPr>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lastRenderedPageBreak/>
        <w:t xml:space="preserve">December </w:t>
      </w:r>
      <w:r w:rsidR="00B44BD2">
        <w:rPr>
          <w:rFonts w:ascii="Arial" w:eastAsia="Arial" w:hAnsi="Arial" w:cs="Arial"/>
          <w:color w:val="000000"/>
          <w:sz w:val="24"/>
          <w:szCs w:val="24"/>
        </w:rPr>
        <w:t xml:space="preserve">- </w:t>
      </w:r>
      <w:r>
        <w:rPr>
          <w:rFonts w:ascii="Arial" w:eastAsia="Arial" w:hAnsi="Arial" w:cs="Arial"/>
          <w:color w:val="000000"/>
          <w:sz w:val="24"/>
          <w:szCs w:val="24"/>
        </w:rPr>
        <w:t>Final Vital Congregations Assessment and Report: Show Your Marks</w:t>
      </w:r>
      <w:r>
        <w:rPr>
          <w:rFonts w:ascii="Arial" w:eastAsia="Arial" w:hAnsi="Arial" w:cs="Arial"/>
          <w:sz w:val="24"/>
          <w:szCs w:val="24"/>
        </w:rPr>
        <w:t xml:space="preserve"> </w:t>
      </w:r>
      <w:r w:rsidR="00B44BD2">
        <w:rPr>
          <w:rFonts w:ascii="Arial" w:eastAsia="Arial" w:hAnsi="Arial" w:cs="Arial"/>
          <w:sz w:val="24"/>
          <w:szCs w:val="24"/>
        </w:rPr>
        <w:t>Submitted to presbytery and denomination</w:t>
      </w:r>
    </w:p>
    <w:p w14:paraId="0000002A" w14:textId="77777777" w:rsidR="00CA3E96" w:rsidRDefault="00CA3E96">
      <w:pPr>
        <w:spacing w:after="0" w:line="240" w:lineRule="auto"/>
        <w:rPr>
          <w:rFonts w:ascii="Arial" w:eastAsia="Arial" w:hAnsi="Arial" w:cs="Arial"/>
          <w:sz w:val="24"/>
          <w:szCs w:val="24"/>
        </w:rPr>
      </w:pPr>
    </w:p>
    <w:p w14:paraId="0000002B" w14:textId="5F28E915" w:rsidR="00CA3E96" w:rsidRDefault="00AC5DBF">
      <w:pPr>
        <w:spacing w:after="0" w:line="240" w:lineRule="auto"/>
        <w:rPr>
          <w:rFonts w:ascii="Arial" w:eastAsia="Arial" w:hAnsi="Arial" w:cs="Arial"/>
          <w:sz w:val="24"/>
          <w:szCs w:val="24"/>
        </w:rPr>
      </w:pPr>
      <w:r>
        <w:rPr>
          <w:rFonts w:ascii="Arial" w:eastAsia="Arial" w:hAnsi="Arial" w:cs="Arial"/>
          <w:b/>
          <w:sz w:val="28"/>
          <w:szCs w:val="28"/>
        </w:rPr>
        <w:t xml:space="preserve">COST: </w:t>
      </w:r>
      <w:r w:rsidR="007C4999">
        <w:rPr>
          <w:rFonts w:ascii="Arial" w:eastAsia="Arial" w:hAnsi="Arial" w:cs="Arial"/>
          <w:sz w:val="24"/>
          <w:szCs w:val="24"/>
        </w:rPr>
        <w:t xml:space="preserve"> There is no cost for congregations to participate.</w:t>
      </w:r>
    </w:p>
    <w:p w14:paraId="0000002C" w14:textId="49FFA80B" w:rsidR="00CA3E96" w:rsidRDefault="00CA3E96">
      <w:pPr>
        <w:spacing w:after="0" w:line="240" w:lineRule="auto"/>
        <w:rPr>
          <w:rFonts w:ascii="Arial" w:eastAsia="Arial" w:hAnsi="Arial" w:cs="Arial"/>
          <w:sz w:val="24"/>
          <w:szCs w:val="24"/>
        </w:rPr>
      </w:pPr>
    </w:p>
    <w:p w14:paraId="0000002D" w14:textId="561145B6" w:rsidR="00CA3E96" w:rsidRDefault="005A0403">
      <w:pPr>
        <w:spacing w:after="0" w:line="240" w:lineRule="auto"/>
        <w:rPr>
          <w:rFonts w:ascii="Arial" w:eastAsia="Arial" w:hAnsi="Arial" w:cs="Arial"/>
          <w:sz w:val="24"/>
          <w:szCs w:val="24"/>
        </w:rPr>
      </w:pPr>
      <w:r w:rsidRPr="005A0403">
        <w:rPr>
          <w:noProof/>
        </w:rPr>
        <w:drawing>
          <wp:anchor distT="0" distB="0" distL="114300" distR="114300" simplePos="0" relativeHeight="251660288" behindDoc="1" locked="0" layoutInCell="1" allowOverlap="1" wp14:anchorId="06D71718" wp14:editId="3E30390C">
            <wp:simplePos x="0" y="0"/>
            <wp:positionH relativeFrom="margin">
              <wp:posOffset>4705350</wp:posOffset>
            </wp:positionH>
            <wp:positionV relativeFrom="paragraph">
              <wp:posOffset>11430</wp:posOffset>
            </wp:positionV>
            <wp:extent cx="1533525" cy="972820"/>
            <wp:effectExtent l="0" t="0" r="9525" b="0"/>
            <wp:wrapTight wrapText="bothSides">
              <wp:wrapPolygon edited="0">
                <wp:start x="0" y="0"/>
                <wp:lineTo x="0" y="21149"/>
                <wp:lineTo x="21466" y="21149"/>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33525" cy="972820"/>
                    </a:xfrm>
                    <a:prstGeom prst="rect">
                      <a:avLst/>
                    </a:prstGeom>
                  </pic:spPr>
                </pic:pic>
              </a:graphicData>
            </a:graphic>
            <wp14:sizeRelH relativeFrom="margin">
              <wp14:pctWidth>0</wp14:pctWidth>
            </wp14:sizeRelH>
            <wp14:sizeRelV relativeFrom="margin">
              <wp14:pctHeight>0</wp14:pctHeight>
            </wp14:sizeRelV>
          </wp:anchor>
        </w:drawing>
      </w:r>
      <w:r w:rsidR="00AC5DBF">
        <w:rPr>
          <w:rFonts w:ascii="Arial" w:eastAsia="Arial" w:hAnsi="Arial" w:cs="Arial"/>
          <w:b/>
          <w:sz w:val="28"/>
          <w:szCs w:val="28"/>
        </w:rPr>
        <w:t>GET STARTED:</w:t>
      </w:r>
      <w:r w:rsidR="00AC5DBF">
        <w:rPr>
          <w:rFonts w:ascii="Arial" w:eastAsia="Arial" w:hAnsi="Arial" w:cs="Arial"/>
          <w:sz w:val="24"/>
          <w:szCs w:val="24"/>
        </w:rPr>
        <w:t xml:space="preserve"> If your Session is </w:t>
      </w:r>
      <w:r w:rsidR="007C4999">
        <w:rPr>
          <w:rFonts w:ascii="Arial" w:eastAsia="Arial" w:hAnsi="Arial" w:cs="Arial"/>
          <w:sz w:val="24"/>
          <w:szCs w:val="24"/>
        </w:rPr>
        <w:t>needing an in-</w:t>
      </w:r>
      <w:r w:rsidR="00AC5DBF">
        <w:rPr>
          <w:rFonts w:ascii="Arial" w:eastAsia="Arial" w:hAnsi="Arial" w:cs="Arial"/>
          <w:sz w:val="24"/>
          <w:szCs w:val="24"/>
        </w:rPr>
        <w:t>depth and lasting approach to finding vitality, please contact Cheryl Carson in the Presbytery Office.</w:t>
      </w:r>
      <w:r w:rsidR="008B2A14">
        <w:rPr>
          <w:rFonts w:ascii="Arial" w:eastAsia="Arial" w:hAnsi="Arial" w:cs="Arial"/>
          <w:sz w:val="24"/>
          <w:szCs w:val="24"/>
        </w:rPr>
        <w:t xml:space="preserve"> </w:t>
      </w:r>
      <w:r w:rsidR="00AC5DBF">
        <w:rPr>
          <w:rFonts w:ascii="Arial" w:eastAsia="Arial" w:hAnsi="Arial" w:cs="Arial"/>
          <w:sz w:val="24"/>
          <w:szCs w:val="24"/>
        </w:rPr>
        <w:t>The Initiative is open to any congregations in the presbytery, regardless of size or perceived health.</w:t>
      </w:r>
    </w:p>
    <w:p w14:paraId="2BF8481C" w14:textId="77777777" w:rsidR="005A0403" w:rsidRDefault="005A0403">
      <w:pPr>
        <w:spacing w:after="0" w:line="240" w:lineRule="auto"/>
        <w:rPr>
          <w:rFonts w:ascii="Arial" w:eastAsia="Arial" w:hAnsi="Arial" w:cs="Arial"/>
          <w:sz w:val="24"/>
          <w:szCs w:val="24"/>
        </w:rPr>
      </w:pPr>
    </w:p>
    <w:p w14:paraId="0000002E" w14:textId="2508351D" w:rsidR="00CA3E96" w:rsidRDefault="00670788">
      <w:pPr>
        <w:spacing w:after="0" w:line="240" w:lineRule="auto"/>
        <w:rPr>
          <w:rFonts w:ascii="Arial" w:eastAsia="Arial" w:hAnsi="Arial" w:cs="Arial"/>
          <w:sz w:val="24"/>
          <w:szCs w:val="24"/>
        </w:rPr>
      </w:pPr>
      <w:r>
        <w:rPr>
          <w:rFonts w:ascii="Arial" w:eastAsia="Arial" w:hAnsi="Arial" w:cs="Arial"/>
          <w:sz w:val="24"/>
          <w:szCs w:val="24"/>
        </w:rPr>
        <w:tab/>
      </w:r>
      <w:r w:rsidR="00AC5DBF">
        <w:rPr>
          <w:rFonts w:ascii="Arial" w:eastAsia="Arial" w:hAnsi="Arial" w:cs="Arial"/>
          <w:sz w:val="24"/>
          <w:szCs w:val="24"/>
        </w:rPr>
        <w:t>Cheryl Carson</w:t>
      </w:r>
    </w:p>
    <w:p w14:paraId="0000002F" w14:textId="15AFB580" w:rsidR="00CA3E96" w:rsidRDefault="004337C1" w:rsidP="002C1416">
      <w:pPr>
        <w:spacing w:after="0" w:line="240" w:lineRule="auto"/>
        <w:ind w:firstLine="720"/>
        <w:rPr>
          <w:rFonts w:ascii="Arial" w:eastAsia="Arial" w:hAnsi="Arial" w:cs="Arial"/>
          <w:sz w:val="24"/>
          <w:szCs w:val="24"/>
        </w:rPr>
      </w:pPr>
      <w:hyperlink r:id="rId7" w:history="1">
        <w:r w:rsidR="002C1416" w:rsidRPr="00E671DF">
          <w:rPr>
            <w:rStyle w:val="Hyperlink"/>
            <w:rFonts w:ascii="Arial" w:eastAsia="Arial" w:hAnsi="Arial" w:cs="Arial"/>
            <w:sz w:val="24"/>
            <w:szCs w:val="24"/>
          </w:rPr>
          <w:t>CCarson@cfpresbytery.org</w:t>
        </w:r>
      </w:hyperlink>
    </w:p>
    <w:p w14:paraId="00000030" w14:textId="2BA93BD9" w:rsidR="00CA3E96" w:rsidRDefault="00AC5DBF">
      <w:pPr>
        <w:spacing w:after="0" w:line="240" w:lineRule="auto"/>
        <w:rPr>
          <w:rFonts w:ascii="Arial" w:eastAsia="Arial" w:hAnsi="Arial" w:cs="Arial"/>
          <w:sz w:val="24"/>
          <w:szCs w:val="24"/>
        </w:rPr>
      </w:pPr>
      <w:r>
        <w:rPr>
          <w:rFonts w:ascii="Arial" w:eastAsia="Arial" w:hAnsi="Arial" w:cs="Arial"/>
          <w:sz w:val="24"/>
          <w:szCs w:val="24"/>
        </w:rPr>
        <w:tab/>
        <w:t>407</w:t>
      </w:r>
      <w:r w:rsidR="005A0403">
        <w:rPr>
          <w:rFonts w:ascii="Arial" w:eastAsia="Arial" w:hAnsi="Arial" w:cs="Arial"/>
          <w:sz w:val="24"/>
          <w:szCs w:val="24"/>
        </w:rPr>
        <w:t>-</w:t>
      </w:r>
      <w:r>
        <w:rPr>
          <w:rFonts w:ascii="Arial" w:eastAsia="Arial" w:hAnsi="Arial" w:cs="Arial"/>
          <w:sz w:val="24"/>
          <w:szCs w:val="24"/>
        </w:rPr>
        <w:t>422</w:t>
      </w:r>
      <w:r w:rsidR="005A0403">
        <w:rPr>
          <w:rFonts w:ascii="Arial" w:eastAsia="Arial" w:hAnsi="Arial" w:cs="Arial"/>
          <w:sz w:val="24"/>
          <w:szCs w:val="24"/>
        </w:rPr>
        <w:t>-</w:t>
      </w:r>
      <w:r>
        <w:rPr>
          <w:rFonts w:ascii="Arial" w:eastAsia="Arial" w:hAnsi="Arial" w:cs="Arial"/>
          <w:sz w:val="24"/>
          <w:szCs w:val="24"/>
        </w:rPr>
        <w:t>7125</w:t>
      </w:r>
      <w:r w:rsidR="003A05E7">
        <w:rPr>
          <w:rFonts w:ascii="Arial" w:eastAsia="Arial" w:hAnsi="Arial" w:cs="Arial"/>
          <w:sz w:val="24"/>
          <w:szCs w:val="24"/>
        </w:rPr>
        <w:t xml:space="preserve"> ext. 204</w:t>
      </w:r>
    </w:p>
    <w:p w14:paraId="00000031" w14:textId="77777777" w:rsidR="00CA3E96" w:rsidRDefault="00CA3E96">
      <w:pPr>
        <w:spacing w:after="0" w:line="240" w:lineRule="auto"/>
        <w:rPr>
          <w:rFonts w:ascii="Arial" w:eastAsia="Arial" w:hAnsi="Arial" w:cs="Arial"/>
          <w:sz w:val="24"/>
          <w:szCs w:val="24"/>
        </w:rPr>
      </w:pPr>
    </w:p>
    <w:p w14:paraId="00000032" w14:textId="77777777" w:rsidR="00CA3E96" w:rsidRDefault="00AC5DBF">
      <w:pPr>
        <w:spacing w:after="0" w:line="240" w:lineRule="auto"/>
        <w:rPr>
          <w:rFonts w:ascii="Arial" w:eastAsia="Arial" w:hAnsi="Arial" w:cs="Arial"/>
          <w:sz w:val="24"/>
          <w:szCs w:val="24"/>
        </w:rPr>
      </w:pPr>
      <w:r>
        <w:rPr>
          <w:rFonts w:ascii="Arial" w:eastAsia="Arial" w:hAnsi="Arial" w:cs="Arial"/>
          <w:sz w:val="24"/>
          <w:szCs w:val="24"/>
        </w:rPr>
        <w:t>For more information about the Initiative, visit the web site here:</w:t>
      </w:r>
    </w:p>
    <w:p w14:paraId="00000033" w14:textId="77777777" w:rsidR="00CA3E96" w:rsidRDefault="004337C1">
      <w:pPr>
        <w:spacing w:after="0" w:line="240" w:lineRule="auto"/>
        <w:ind w:left="720"/>
        <w:rPr>
          <w:rFonts w:ascii="Arial" w:eastAsia="Arial" w:hAnsi="Arial" w:cs="Arial"/>
          <w:sz w:val="24"/>
          <w:szCs w:val="24"/>
        </w:rPr>
      </w:pPr>
      <w:hyperlink r:id="rId8">
        <w:r w:rsidR="00AC5DBF">
          <w:rPr>
            <w:rFonts w:ascii="Arial" w:eastAsia="Arial" w:hAnsi="Arial" w:cs="Arial"/>
            <w:color w:val="0000FF"/>
            <w:sz w:val="24"/>
            <w:szCs w:val="24"/>
            <w:u w:val="single"/>
          </w:rPr>
          <w:t>https://www.presbyterianmission.org/ministries/theology-formation-and-evangelism/vital-congregations/</w:t>
        </w:r>
      </w:hyperlink>
    </w:p>
    <w:p w14:paraId="00000034" w14:textId="77777777" w:rsidR="00CA3E96" w:rsidRDefault="00CA3E96">
      <w:pPr>
        <w:spacing w:after="0" w:line="240" w:lineRule="auto"/>
        <w:ind w:left="720"/>
        <w:rPr>
          <w:rFonts w:ascii="Arial" w:eastAsia="Arial" w:hAnsi="Arial" w:cs="Arial"/>
          <w:sz w:val="24"/>
          <w:szCs w:val="24"/>
        </w:rPr>
      </w:pPr>
    </w:p>
    <w:p w14:paraId="00000035" w14:textId="77777777" w:rsidR="00CA3E96" w:rsidRDefault="00AC5DBF">
      <w:pPr>
        <w:spacing w:after="0" w:line="240" w:lineRule="auto"/>
        <w:rPr>
          <w:rFonts w:ascii="Arial" w:eastAsia="Arial" w:hAnsi="Arial" w:cs="Arial"/>
          <w:sz w:val="24"/>
          <w:szCs w:val="24"/>
        </w:rPr>
      </w:pPr>
      <w:r>
        <w:rPr>
          <w:rFonts w:ascii="Arial" w:eastAsia="Arial" w:hAnsi="Arial" w:cs="Arial"/>
          <w:sz w:val="24"/>
          <w:szCs w:val="24"/>
        </w:rPr>
        <w:t>On this site you can download the Vital Congregations Immediate Toolkit and Revitalization Manual, which will give complete information about the Initiative.</w:t>
      </w:r>
    </w:p>
    <w:p w14:paraId="00000036" w14:textId="77777777" w:rsidR="00CA3E96" w:rsidRDefault="00CA3E96">
      <w:pPr>
        <w:spacing w:after="0" w:line="240" w:lineRule="auto"/>
        <w:rPr>
          <w:rFonts w:ascii="Arial" w:eastAsia="Arial" w:hAnsi="Arial" w:cs="Arial"/>
          <w:sz w:val="24"/>
          <w:szCs w:val="24"/>
        </w:rPr>
      </w:pPr>
    </w:p>
    <w:p w14:paraId="00000037" w14:textId="77777777" w:rsidR="00CA3E96" w:rsidRDefault="00AC5DBF">
      <w:pPr>
        <w:spacing w:after="0" w:line="240" w:lineRule="auto"/>
        <w:rPr>
          <w:rFonts w:ascii="Arial" w:eastAsia="Arial" w:hAnsi="Arial" w:cs="Arial"/>
          <w:sz w:val="24"/>
          <w:szCs w:val="24"/>
        </w:rPr>
      </w:pPr>
      <w:r>
        <w:rPr>
          <w:rFonts w:ascii="Arial" w:eastAsia="Arial" w:hAnsi="Arial" w:cs="Arial"/>
          <w:sz w:val="24"/>
          <w:szCs w:val="24"/>
        </w:rPr>
        <w:t>Dan Williams</w:t>
      </w:r>
    </w:p>
    <w:p w14:paraId="00000038" w14:textId="77777777" w:rsidR="00CA3E96" w:rsidRDefault="00AC5DBF">
      <w:pPr>
        <w:spacing w:after="0" w:line="240" w:lineRule="auto"/>
        <w:rPr>
          <w:rFonts w:ascii="Arial" w:eastAsia="Arial" w:hAnsi="Arial" w:cs="Arial"/>
          <w:sz w:val="24"/>
          <w:szCs w:val="24"/>
        </w:rPr>
      </w:pPr>
      <w:r>
        <w:rPr>
          <w:rFonts w:ascii="Arial" w:eastAsia="Arial" w:hAnsi="Arial" w:cs="Arial"/>
          <w:sz w:val="24"/>
          <w:szCs w:val="24"/>
        </w:rPr>
        <w:t>Executive Presbyter / Stated Clerk</w:t>
      </w:r>
    </w:p>
    <w:p w14:paraId="00000039" w14:textId="77777777" w:rsidR="00CA3E96" w:rsidRDefault="00CA3E96">
      <w:pPr>
        <w:spacing w:after="0" w:line="240" w:lineRule="auto"/>
        <w:rPr>
          <w:rFonts w:ascii="Arial" w:eastAsia="Arial" w:hAnsi="Arial" w:cs="Arial"/>
          <w:sz w:val="24"/>
          <w:szCs w:val="24"/>
        </w:rPr>
      </w:pPr>
    </w:p>
    <w:p w14:paraId="0000003A" w14:textId="77777777" w:rsidR="00CA3E96" w:rsidRDefault="00AC5DBF">
      <w:pPr>
        <w:spacing w:after="0" w:line="240" w:lineRule="auto"/>
        <w:rPr>
          <w:rFonts w:ascii="Arial" w:eastAsia="Arial" w:hAnsi="Arial" w:cs="Arial"/>
          <w:sz w:val="24"/>
          <w:szCs w:val="24"/>
        </w:rPr>
      </w:pPr>
      <w:r>
        <w:rPr>
          <w:rFonts w:ascii="Arial" w:eastAsia="Arial" w:hAnsi="Arial" w:cs="Arial"/>
          <w:sz w:val="24"/>
          <w:szCs w:val="24"/>
        </w:rPr>
        <w:t>Cheryl Carson</w:t>
      </w:r>
    </w:p>
    <w:p w14:paraId="0000003B" w14:textId="6F6BFBC4" w:rsidR="00CA3E96" w:rsidRDefault="008B2A14">
      <w:pPr>
        <w:spacing w:after="0" w:line="240" w:lineRule="auto"/>
        <w:rPr>
          <w:rFonts w:ascii="Arial" w:eastAsia="Arial" w:hAnsi="Arial" w:cs="Arial"/>
          <w:sz w:val="24"/>
          <w:szCs w:val="24"/>
        </w:rPr>
      </w:pPr>
      <w:r>
        <w:rPr>
          <w:rFonts w:ascii="Arial" w:eastAsia="Arial" w:hAnsi="Arial" w:cs="Arial"/>
          <w:sz w:val="24"/>
          <w:szCs w:val="24"/>
        </w:rPr>
        <w:t xml:space="preserve">Associate </w:t>
      </w:r>
      <w:r w:rsidR="00AC5DBF">
        <w:rPr>
          <w:rFonts w:ascii="Arial" w:eastAsia="Arial" w:hAnsi="Arial" w:cs="Arial"/>
          <w:sz w:val="24"/>
          <w:szCs w:val="24"/>
        </w:rPr>
        <w:t>Presbyter and Co</w:t>
      </w:r>
      <w:r>
        <w:rPr>
          <w:rFonts w:ascii="Arial" w:eastAsia="Arial" w:hAnsi="Arial" w:cs="Arial"/>
          <w:sz w:val="24"/>
          <w:szCs w:val="24"/>
        </w:rPr>
        <w:t>o</w:t>
      </w:r>
      <w:r w:rsidR="00AC5DBF">
        <w:rPr>
          <w:rFonts w:ascii="Arial" w:eastAsia="Arial" w:hAnsi="Arial" w:cs="Arial"/>
          <w:sz w:val="24"/>
          <w:szCs w:val="24"/>
        </w:rPr>
        <w:t>rdinator of CFP Vital Congregations</w:t>
      </w:r>
      <w:r>
        <w:rPr>
          <w:rFonts w:ascii="Arial" w:eastAsia="Arial" w:hAnsi="Arial" w:cs="Arial"/>
          <w:sz w:val="24"/>
          <w:szCs w:val="24"/>
        </w:rPr>
        <w:t xml:space="preserve"> Initiative</w:t>
      </w:r>
    </w:p>
    <w:p w14:paraId="0000003C" w14:textId="77777777" w:rsidR="00CA3E96" w:rsidRDefault="004337C1">
      <w:pPr>
        <w:spacing w:after="0" w:line="240" w:lineRule="auto"/>
        <w:rPr>
          <w:rFonts w:ascii="Arial" w:eastAsia="Arial" w:hAnsi="Arial" w:cs="Arial"/>
          <w:sz w:val="24"/>
          <w:szCs w:val="24"/>
        </w:rPr>
      </w:pPr>
      <w:hyperlink r:id="rId9">
        <w:r w:rsidR="00AC5DBF">
          <w:rPr>
            <w:rFonts w:ascii="Arial" w:eastAsia="Arial" w:hAnsi="Arial" w:cs="Arial"/>
            <w:color w:val="1155CC"/>
            <w:sz w:val="24"/>
            <w:szCs w:val="24"/>
            <w:u w:val="single"/>
          </w:rPr>
          <w:t>CCarson@cfppresbytery.org</w:t>
        </w:r>
      </w:hyperlink>
    </w:p>
    <w:p w14:paraId="0000003D" w14:textId="59F8C1B3" w:rsidR="00CA3E96" w:rsidRDefault="00AC5DBF">
      <w:pPr>
        <w:spacing w:after="0" w:line="240" w:lineRule="auto"/>
        <w:rPr>
          <w:rFonts w:ascii="Arial" w:eastAsia="Arial" w:hAnsi="Arial" w:cs="Arial"/>
          <w:sz w:val="24"/>
          <w:szCs w:val="24"/>
        </w:rPr>
      </w:pPr>
      <w:r>
        <w:rPr>
          <w:rFonts w:ascii="Arial" w:eastAsia="Arial" w:hAnsi="Arial" w:cs="Arial"/>
          <w:sz w:val="24"/>
          <w:szCs w:val="24"/>
        </w:rPr>
        <w:t>407-422-7125</w:t>
      </w:r>
      <w:r w:rsidR="00E8225F">
        <w:rPr>
          <w:rFonts w:ascii="Arial" w:eastAsia="Arial" w:hAnsi="Arial" w:cs="Arial"/>
          <w:sz w:val="24"/>
          <w:szCs w:val="24"/>
        </w:rPr>
        <w:t xml:space="preserve"> x. 204</w:t>
      </w:r>
    </w:p>
    <w:p w14:paraId="0000003E" w14:textId="77777777" w:rsidR="00CA3E96" w:rsidRDefault="00CA3E96">
      <w:pPr>
        <w:spacing w:after="0" w:line="240" w:lineRule="auto"/>
        <w:rPr>
          <w:rFonts w:ascii="Arial" w:eastAsia="Arial" w:hAnsi="Arial" w:cs="Arial"/>
          <w:sz w:val="24"/>
          <w:szCs w:val="24"/>
        </w:rPr>
      </w:pPr>
    </w:p>
    <w:p w14:paraId="0000003F" w14:textId="77777777" w:rsidR="00CA3E96" w:rsidRDefault="00AC5DBF">
      <w:pPr>
        <w:spacing w:after="0" w:line="240" w:lineRule="auto"/>
        <w:rPr>
          <w:rFonts w:ascii="Arial" w:eastAsia="Arial" w:hAnsi="Arial" w:cs="Arial"/>
          <w:sz w:val="24"/>
          <w:szCs w:val="24"/>
        </w:rPr>
      </w:pPr>
      <w:r>
        <w:rPr>
          <w:rFonts w:ascii="Arial" w:eastAsia="Arial" w:hAnsi="Arial" w:cs="Arial"/>
          <w:sz w:val="24"/>
          <w:szCs w:val="24"/>
        </w:rPr>
        <w:t xml:space="preserve">Linda </w:t>
      </w:r>
      <w:proofErr w:type="spellStart"/>
      <w:r>
        <w:rPr>
          <w:rFonts w:ascii="Arial" w:eastAsia="Arial" w:hAnsi="Arial" w:cs="Arial"/>
          <w:sz w:val="24"/>
          <w:szCs w:val="24"/>
        </w:rPr>
        <w:t>Jaberg</w:t>
      </w:r>
      <w:proofErr w:type="spellEnd"/>
      <w:r>
        <w:rPr>
          <w:rFonts w:ascii="Arial" w:eastAsia="Arial" w:hAnsi="Arial" w:cs="Arial"/>
          <w:sz w:val="24"/>
          <w:szCs w:val="24"/>
        </w:rPr>
        <w:t xml:space="preserve"> </w:t>
      </w:r>
    </w:p>
    <w:p w14:paraId="00000040" w14:textId="42966E8B" w:rsidR="00CA3E96" w:rsidRDefault="004337C1">
      <w:pPr>
        <w:spacing w:after="0" w:line="240" w:lineRule="auto"/>
        <w:rPr>
          <w:rFonts w:ascii="Arial" w:eastAsia="Arial" w:hAnsi="Arial" w:cs="Arial"/>
          <w:sz w:val="24"/>
          <w:szCs w:val="24"/>
        </w:rPr>
      </w:pPr>
      <w:r>
        <w:rPr>
          <w:rFonts w:ascii="Arial" w:eastAsia="Arial" w:hAnsi="Arial" w:cs="Arial"/>
          <w:sz w:val="24"/>
          <w:szCs w:val="24"/>
        </w:rPr>
        <w:t>VCI Facilitator</w:t>
      </w:r>
      <w:bookmarkStart w:id="0" w:name="_GoBack"/>
      <w:bookmarkEnd w:id="0"/>
    </w:p>
    <w:p w14:paraId="00000041" w14:textId="77777777" w:rsidR="00CA3E96" w:rsidRDefault="004337C1">
      <w:pPr>
        <w:spacing w:after="0" w:line="240" w:lineRule="auto"/>
        <w:rPr>
          <w:rFonts w:ascii="Arial" w:eastAsia="Arial" w:hAnsi="Arial" w:cs="Arial"/>
          <w:sz w:val="24"/>
          <w:szCs w:val="24"/>
        </w:rPr>
      </w:pPr>
      <w:hyperlink r:id="rId10">
        <w:r w:rsidR="00AC5DBF">
          <w:rPr>
            <w:rFonts w:ascii="Arial" w:eastAsia="Arial" w:hAnsi="Arial" w:cs="Arial"/>
            <w:color w:val="1155CC"/>
            <w:sz w:val="24"/>
            <w:szCs w:val="24"/>
            <w:u w:val="single"/>
          </w:rPr>
          <w:t>lindajaberg@gmail.com</w:t>
        </w:r>
      </w:hyperlink>
    </w:p>
    <w:p w14:paraId="00000045" w14:textId="2732D3C2" w:rsidR="00CA3E96" w:rsidRDefault="00AC5DBF" w:rsidP="00BA30E7">
      <w:pPr>
        <w:spacing w:after="0" w:line="240" w:lineRule="auto"/>
      </w:pPr>
      <w:r>
        <w:rPr>
          <w:rFonts w:ascii="Arial" w:eastAsia="Arial" w:hAnsi="Arial" w:cs="Arial"/>
          <w:sz w:val="24"/>
          <w:szCs w:val="24"/>
        </w:rPr>
        <w:t>724-986-8616</w:t>
      </w:r>
    </w:p>
    <w:sectPr w:rsidR="00CA3E96" w:rsidSect="008B2A14">
      <w:pgSz w:w="12240" w:h="15840"/>
      <w:pgMar w:top="1008"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C357C"/>
    <w:multiLevelType w:val="hybridMultilevel"/>
    <w:tmpl w:val="3092CD82"/>
    <w:lvl w:ilvl="0" w:tplc="391661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942681"/>
    <w:multiLevelType w:val="multilevel"/>
    <w:tmpl w:val="D0E2F6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9740355"/>
    <w:multiLevelType w:val="hybridMultilevel"/>
    <w:tmpl w:val="E522DDCC"/>
    <w:lvl w:ilvl="0" w:tplc="391661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A33B88"/>
    <w:multiLevelType w:val="hybridMultilevel"/>
    <w:tmpl w:val="FB44E9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E33CF2"/>
    <w:multiLevelType w:val="hybridMultilevel"/>
    <w:tmpl w:val="8ABE00A6"/>
    <w:lvl w:ilvl="0" w:tplc="391661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FB448B"/>
    <w:multiLevelType w:val="multilevel"/>
    <w:tmpl w:val="AFF62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A722B1"/>
    <w:multiLevelType w:val="multilevel"/>
    <w:tmpl w:val="26085B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19F1474"/>
    <w:multiLevelType w:val="multilevel"/>
    <w:tmpl w:val="A2C01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3D465A"/>
    <w:multiLevelType w:val="hybridMultilevel"/>
    <w:tmpl w:val="57E8E156"/>
    <w:lvl w:ilvl="0" w:tplc="391661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0"/>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96"/>
    <w:rsid w:val="000062B3"/>
    <w:rsid w:val="00045FCF"/>
    <w:rsid w:val="000A0229"/>
    <w:rsid w:val="002C1416"/>
    <w:rsid w:val="003A05E7"/>
    <w:rsid w:val="003E2968"/>
    <w:rsid w:val="004337C1"/>
    <w:rsid w:val="0045141B"/>
    <w:rsid w:val="005A0403"/>
    <w:rsid w:val="00670788"/>
    <w:rsid w:val="007C4999"/>
    <w:rsid w:val="008B2A14"/>
    <w:rsid w:val="008C32EF"/>
    <w:rsid w:val="00923A4A"/>
    <w:rsid w:val="00AC5DBF"/>
    <w:rsid w:val="00B44BD2"/>
    <w:rsid w:val="00BA30E7"/>
    <w:rsid w:val="00C568DD"/>
    <w:rsid w:val="00CA3E96"/>
    <w:rsid w:val="00DF414D"/>
    <w:rsid w:val="00E22D2A"/>
    <w:rsid w:val="00E8225F"/>
    <w:rsid w:val="00E9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A86D"/>
  <w15:docId w15:val="{6CA4BA6D-801D-4A8A-A9A9-8A5FA699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C1416"/>
    <w:rPr>
      <w:color w:val="0000FF" w:themeColor="hyperlink"/>
      <w:u w:val="single"/>
    </w:rPr>
  </w:style>
  <w:style w:type="paragraph" w:styleId="BalloonText">
    <w:name w:val="Balloon Text"/>
    <w:basedOn w:val="Normal"/>
    <w:link w:val="BalloonTextChar"/>
    <w:uiPriority w:val="99"/>
    <w:semiHidden/>
    <w:unhideWhenUsed/>
    <w:rsid w:val="00923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A4A"/>
    <w:rPr>
      <w:rFonts w:ascii="Segoe UI" w:hAnsi="Segoe UI" w:cs="Segoe UI"/>
      <w:sz w:val="18"/>
      <w:szCs w:val="18"/>
    </w:rPr>
  </w:style>
  <w:style w:type="paragraph" w:styleId="ListParagraph">
    <w:name w:val="List Paragraph"/>
    <w:basedOn w:val="Normal"/>
    <w:uiPriority w:val="34"/>
    <w:qFormat/>
    <w:rsid w:val="00BA3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ministries/theology-formation-and-evangelism/vital-congregations/" TargetMode="External"/><Relationship Id="rId3" Type="http://schemas.openxmlformats.org/officeDocument/2006/relationships/settings" Target="settings.xml"/><Relationship Id="rId7" Type="http://schemas.openxmlformats.org/officeDocument/2006/relationships/hyperlink" Target="mailto:CCarson@cfpresbyte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indajaberg@gmail.com" TargetMode="External"/><Relationship Id="rId4" Type="http://schemas.openxmlformats.org/officeDocument/2006/relationships/webSettings" Target="webSettings.xml"/><Relationship Id="rId9" Type="http://schemas.openxmlformats.org/officeDocument/2006/relationships/hyperlink" Target="mailto:CCarson@cfppresbyt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Cheryl Carson</cp:lastModifiedBy>
  <cp:revision>4</cp:revision>
  <cp:lastPrinted>2020-08-11T00:47:00Z</cp:lastPrinted>
  <dcterms:created xsi:type="dcterms:W3CDTF">2022-04-25T19:26:00Z</dcterms:created>
  <dcterms:modified xsi:type="dcterms:W3CDTF">2022-04-26T19:35:00Z</dcterms:modified>
</cp:coreProperties>
</file>